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E2BCD" w14:textId="5F7EF0C7" w:rsidR="008512C6" w:rsidRDefault="008512C6" w:rsidP="0058653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Application – TCP Premium Assistance 2020</w:t>
      </w:r>
    </w:p>
    <w:p w14:paraId="2A6D1A34" w14:textId="575CAB18" w:rsidR="008512C6" w:rsidRPr="008512C6" w:rsidRDefault="008512C6" w:rsidP="008512C6">
      <w:pPr>
        <w:rPr>
          <w:b/>
          <w:bCs/>
          <w:u w:val="single"/>
        </w:rPr>
      </w:pPr>
      <w:r>
        <w:rPr>
          <w:b/>
          <w:bCs/>
        </w:rPr>
        <w:t xml:space="preserve">Purpose: </w:t>
      </w:r>
      <w:r w:rsidR="00CA4F3A">
        <w:t>P</w:t>
      </w:r>
      <w:r>
        <w:t xml:space="preserve">rovide premium assistance for Corinthian Plan (TCP) participating organizations (congregations or conferences) experiencing financial stress due to the COVID-19 outbreak. </w:t>
      </w:r>
    </w:p>
    <w:p w14:paraId="36930742" w14:textId="77777777" w:rsidR="008512C6" w:rsidRDefault="008512C6" w:rsidP="008512C6">
      <w:r>
        <w:rPr>
          <w:b/>
          <w:bCs/>
        </w:rPr>
        <w:t xml:space="preserve">Function: </w:t>
      </w:r>
      <w:r>
        <w:t xml:space="preserve">TCP Premium Assistance 2020 will be a dedicated fund for premium assistance during the COVID-19 outbreak. If any funds are left over after the COVID-19 outbreak they will be transferred to the TCP Fair Balance Fund that provides ongoing support for congregations through premium subsidies. </w:t>
      </w:r>
    </w:p>
    <w:p w14:paraId="418A4050" w14:textId="2E3313B7" w:rsidR="008512C6" w:rsidRDefault="008512C6" w:rsidP="008512C6">
      <w:r>
        <w:t xml:space="preserve">Congregations </w:t>
      </w:r>
      <w:r>
        <w:rPr>
          <w:i/>
          <w:iCs/>
        </w:rPr>
        <w:t xml:space="preserve">not </w:t>
      </w:r>
      <w:r>
        <w:t xml:space="preserve">receiving a subsidy through the Fair Balance Fund will be given priority to receive a grant from the TCP Premium Assistance 2020 fund. </w:t>
      </w:r>
    </w:p>
    <w:p w14:paraId="09E3F239" w14:textId="35AAFF5E" w:rsidR="008512C6" w:rsidRDefault="008512C6" w:rsidP="008512C6">
      <w:pPr>
        <w:pStyle w:val="ListParagraph"/>
        <w:numPr>
          <w:ilvl w:val="0"/>
          <w:numId w:val="1"/>
        </w:numPr>
      </w:pPr>
      <w:r>
        <w:t xml:space="preserve">Name of TCP Congregation/Conference: </w:t>
      </w:r>
    </w:p>
    <w:p w14:paraId="7C138127" w14:textId="77777777" w:rsidR="008512C6" w:rsidRDefault="008512C6" w:rsidP="008512C6">
      <w:pPr>
        <w:pStyle w:val="ListParagraph"/>
      </w:pPr>
    </w:p>
    <w:p w14:paraId="004C5FFC" w14:textId="31CF6F50" w:rsidR="008512C6" w:rsidRDefault="008512C6" w:rsidP="008512C6">
      <w:pPr>
        <w:pStyle w:val="ListParagraph"/>
        <w:numPr>
          <w:ilvl w:val="0"/>
          <w:numId w:val="1"/>
        </w:numPr>
      </w:pPr>
      <w:r>
        <w:t xml:space="preserve">Name and position of person filling out application: </w:t>
      </w:r>
    </w:p>
    <w:p w14:paraId="358DCBCC" w14:textId="77777777" w:rsidR="008512C6" w:rsidRDefault="008512C6" w:rsidP="008512C6">
      <w:pPr>
        <w:pStyle w:val="ListParagraph"/>
      </w:pPr>
    </w:p>
    <w:p w14:paraId="7DEE2EFE" w14:textId="532D04F5" w:rsidR="008512C6" w:rsidRDefault="008512C6" w:rsidP="008512C6">
      <w:pPr>
        <w:pStyle w:val="ListParagraph"/>
        <w:numPr>
          <w:ilvl w:val="0"/>
          <w:numId w:val="1"/>
        </w:numPr>
      </w:pPr>
      <w:r>
        <w:t>Date of application:</w:t>
      </w:r>
    </w:p>
    <w:p w14:paraId="7EF93248" w14:textId="77777777" w:rsidR="008512C6" w:rsidRDefault="008512C6" w:rsidP="008512C6">
      <w:pPr>
        <w:pStyle w:val="ListParagraph"/>
      </w:pPr>
    </w:p>
    <w:p w14:paraId="5D04AEC6" w14:textId="010D75F3" w:rsidR="00667D05" w:rsidRDefault="008512C6" w:rsidP="00667D05">
      <w:pPr>
        <w:pStyle w:val="ListParagraph"/>
        <w:numPr>
          <w:ilvl w:val="0"/>
          <w:numId w:val="1"/>
        </w:numPr>
        <w:spacing w:after="0"/>
      </w:pPr>
      <w:r>
        <w:t xml:space="preserve">Context/Reasons for requesting </w:t>
      </w:r>
      <w:r w:rsidR="001E2C70">
        <w:t xml:space="preserve">premium </w:t>
      </w:r>
      <w:r>
        <w:t>assistance due to COVID-19</w:t>
      </w:r>
      <w:r w:rsidR="00667D05">
        <w:t>:</w:t>
      </w:r>
    </w:p>
    <w:p w14:paraId="1A483753" w14:textId="24AE4A4B" w:rsidR="008512C6" w:rsidRDefault="00667D05" w:rsidP="008512C6">
      <w:pPr>
        <w:pStyle w:val="ListParagraph"/>
      </w:pPr>
      <w:r>
        <w:t>(Use opposite side for further comments.)</w:t>
      </w:r>
    </w:p>
    <w:p w14:paraId="2831D1BE" w14:textId="0124164E" w:rsidR="008512C6" w:rsidRDefault="008512C6" w:rsidP="008512C6"/>
    <w:p w14:paraId="60786602" w14:textId="77777777" w:rsidR="008512C6" w:rsidRDefault="008512C6" w:rsidP="008512C6"/>
    <w:p w14:paraId="48C3E514" w14:textId="77777777" w:rsidR="008512C6" w:rsidRDefault="008512C6" w:rsidP="008512C6"/>
    <w:p w14:paraId="0B4CE377" w14:textId="77777777" w:rsidR="008512C6" w:rsidRDefault="008512C6" w:rsidP="008512C6">
      <w:pPr>
        <w:pStyle w:val="ListParagraph"/>
      </w:pPr>
    </w:p>
    <w:p w14:paraId="7195DD45" w14:textId="673CFDD2" w:rsidR="008512C6" w:rsidRDefault="008512C6" w:rsidP="008512C6">
      <w:pPr>
        <w:pStyle w:val="ListParagraph"/>
        <w:numPr>
          <w:ilvl w:val="0"/>
          <w:numId w:val="1"/>
        </w:numPr>
      </w:pPr>
      <w:r>
        <w:t>Amount of grant requested toward monthly premium (Increments of $250, please):</w:t>
      </w:r>
    </w:p>
    <w:p w14:paraId="29E252F5" w14:textId="07BA0EAC" w:rsidR="008512C6" w:rsidRDefault="008512C6" w:rsidP="008512C6">
      <w:pPr>
        <w:pStyle w:val="ListParagraph"/>
      </w:pPr>
    </w:p>
    <w:p w14:paraId="07D1A325" w14:textId="77777777" w:rsidR="008512C6" w:rsidRDefault="008512C6" w:rsidP="008512C6">
      <w:pPr>
        <w:pStyle w:val="ListParagraph"/>
      </w:pPr>
    </w:p>
    <w:p w14:paraId="60C5C162" w14:textId="557F179F" w:rsidR="008512C6" w:rsidRDefault="008512C6" w:rsidP="008512C6">
      <w:pPr>
        <w:pStyle w:val="ListParagraph"/>
        <w:numPr>
          <w:ilvl w:val="0"/>
          <w:numId w:val="1"/>
        </w:numPr>
      </w:pPr>
      <w:r>
        <w:t>Preferred month to apply grant:</w:t>
      </w:r>
    </w:p>
    <w:p w14:paraId="246B1D23" w14:textId="106C80EF" w:rsidR="008512C6" w:rsidRDefault="008512C6" w:rsidP="008512C6">
      <w:pPr>
        <w:pStyle w:val="ListParagraph"/>
      </w:pPr>
    </w:p>
    <w:p w14:paraId="236D9BE5" w14:textId="6175FA05" w:rsidR="008512C6" w:rsidRDefault="008512C6" w:rsidP="008512C6">
      <w:pPr>
        <w:rPr>
          <w:b/>
          <w:bCs/>
          <w:u w:val="single"/>
        </w:rPr>
      </w:pPr>
    </w:p>
    <w:p w14:paraId="76F67229" w14:textId="2BC86D7D" w:rsidR="00667D05" w:rsidRDefault="00667D05" w:rsidP="00667D05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Send to Duncan Smith by scan at </w:t>
      </w:r>
      <w:hyperlink r:id="rId8" w:history="1">
        <w:r w:rsidRPr="00B107D1">
          <w:rPr>
            <w:rStyle w:val="Hyperlink"/>
            <w:b/>
            <w:bCs/>
          </w:rPr>
          <w:t>duncans@mennoniteusa.org</w:t>
        </w:r>
      </w:hyperlink>
    </w:p>
    <w:p w14:paraId="3F2DB1C0" w14:textId="5708E159" w:rsidR="00667D05" w:rsidRPr="00667D05" w:rsidRDefault="00667D05" w:rsidP="00667D05">
      <w:pPr>
        <w:spacing w:after="0"/>
        <w:rPr>
          <w:rFonts w:ascii="Arial" w:hAnsi="Arial" w:cs="Arial"/>
          <w:color w:val="1F497D"/>
        </w:rPr>
      </w:pPr>
      <w:r>
        <w:rPr>
          <w:b/>
          <w:bCs/>
        </w:rPr>
        <w:t xml:space="preserve">Fax: </w:t>
      </w:r>
      <w:r w:rsidRPr="00667D05">
        <w:rPr>
          <w:rFonts w:cstheme="minorHAnsi"/>
          <w:b/>
          <w:bCs/>
          <w:color w:val="1F497D"/>
        </w:rPr>
        <w:t>(316) 283-0454</w:t>
      </w:r>
      <w:r>
        <w:rPr>
          <w:rFonts w:ascii="Arial" w:hAnsi="Arial" w:cs="Arial"/>
          <w:color w:val="1F497D"/>
        </w:rPr>
        <w:t xml:space="preserve"> </w:t>
      </w:r>
    </w:p>
    <w:p w14:paraId="4408170A" w14:textId="2EB87D15" w:rsidR="00667D05" w:rsidRPr="00667D05" w:rsidRDefault="00667D05" w:rsidP="00667D05">
      <w:pPr>
        <w:spacing w:after="0" w:line="240" w:lineRule="auto"/>
        <w:rPr>
          <w:b/>
          <w:bCs/>
        </w:rPr>
      </w:pPr>
      <w:r>
        <w:rPr>
          <w:b/>
          <w:bCs/>
        </w:rPr>
        <w:t>Mail: 2400 Simms Street, Lakewood, CO 80215</w:t>
      </w:r>
    </w:p>
    <w:p w14:paraId="735F129F" w14:textId="77777777" w:rsidR="00667D05" w:rsidRDefault="00667D05" w:rsidP="00667D05">
      <w:pPr>
        <w:spacing w:line="240" w:lineRule="auto"/>
      </w:pPr>
    </w:p>
    <w:p w14:paraId="68C889E1" w14:textId="76A35775" w:rsidR="008512C6" w:rsidRPr="00CA4F3A" w:rsidRDefault="00CA4F3A" w:rsidP="00667D05">
      <w:pPr>
        <w:spacing w:line="240" w:lineRule="auto"/>
      </w:pPr>
      <w:r>
        <w:t>TCP Director, Duncan Smith, June 3, 2020</w:t>
      </w:r>
    </w:p>
    <w:sectPr w:rsidR="008512C6" w:rsidRPr="00CA4F3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8D81A" w14:textId="77777777" w:rsidR="00E10B55" w:rsidRDefault="00E10B55" w:rsidP="00586531">
      <w:pPr>
        <w:spacing w:after="0" w:line="240" w:lineRule="auto"/>
      </w:pPr>
      <w:r>
        <w:separator/>
      </w:r>
    </w:p>
  </w:endnote>
  <w:endnote w:type="continuationSeparator" w:id="0">
    <w:p w14:paraId="0B625997" w14:textId="77777777" w:rsidR="00E10B55" w:rsidRDefault="00E10B55" w:rsidP="0058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A2E20" w14:textId="77777777" w:rsidR="00E10B55" w:rsidRDefault="00E10B55" w:rsidP="00586531">
      <w:pPr>
        <w:spacing w:after="0" w:line="240" w:lineRule="auto"/>
      </w:pPr>
      <w:r>
        <w:separator/>
      </w:r>
    </w:p>
  </w:footnote>
  <w:footnote w:type="continuationSeparator" w:id="0">
    <w:p w14:paraId="57509E50" w14:textId="77777777" w:rsidR="00E10B55" w:rsidRDefault="00E10B55" w:rsidP="00586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74C96" w14:textId="7F249697" w:rsidR="00586531" w:rsidRDefault="00586531" w:rsidP="00586531">
    <w:pPr>
      <w:pStyle w:val="Header"/>
      <w:ind w:firstLine="720"/>
    </w:pPr>
    <w:r>
      <w:rPr>
        <w:rFonts w:ascii="Verdana" w:hAnsi="Verdana"/>
        <w:noProof/>
        <w:sz w:val="19"/>
        <w:szCs w:val="19"/>
      </w:rPr>
      <w:drawing>
        <wp:anchor distT="0" distB="0" distL="114300" distR="114300" simplePos="0" relativeHeight="251659264" behindDoc="0" locked="0" layoutInCell="1" allowOverlap="1" wp14:anchorId="39B228E0" wp14:editId="5F1ADF7F">
          <wp:simplePos x="0" y="0"/>
          <wp:positionH relativeFrom="margin">
            <wp:align>left</wp:align>
          </wp:positionH>
          <wp:positionV relativeFrom="paragraph">
            <wp:posOffset>-333375</wp:posOffset>
          </wp:positionV>
          <wp:extent cx="1654810" cy="930910"/>
          <wp:effectExtent l="0" t="0" r="2540" b="2540"/>
          <wp:wrapSquare wrapText="bothSides"/>
          <wp:docPr id="2" name="Picture 2" descr="MCUSA_colorS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USA_colorS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noProof/>
      </w:rPr>
      <w:drawing>
        <wp:inline distT="0" distB="0" distL="0" distR="0" wp14:anchorId="44B680AA" wp14:editId="2872E38F">
          <wp:extent cx="2457450" cy="723900"/>
          <wp:effectExtent l="0" t="0" r="0" b="0"/>
          <wp:docPr id="1" name="Picture 1" descr="C:\Users\jeffts\AppData\Local\Microsoft\Windows\Temporary Internet Files\Content.Outlook\28D86032\TCP_Nameplate-bw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jeffts\AppData\Local\Microsoft\Windows\Temporary Internet Files\Content.Outlook\28D86032\TCP_Nameplate-bw 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38577B"/>
    <w:multiLevelType w:val="hybridMultilevel"/>
    <w:tmpl w:val="728E1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C6"/>
    <w:rsid w:val="001E2C70"/>
    <w:rsid w:val="0029228A"/>
    <w:rsid w:val="00586531"/>
    <w:rsid w:val="00667D05"/>
    <w:rsid w:val="006730A4"/>
    <w:rsid w:val="008512C6"/>
    <w:rsid w:val="00CA4F3A"/>
    <w:rsid w:val="00E10B55"/>
    <w:rsid w:val="00E7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8AA81"/>
  <w15:chartTrackingRefBased/>
  <w15:docId w15:val="{BD69B988-46C0-483C-8AF4-6986BC19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2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531"/>
    <w:rPr>
      <w:lang w:bidi="ar-TN"/>
    </w:rPr>
  </w:style>
  <w:style w:type="paragraph" w:styleId="Footer">
    <w:name w:val="footer"/>
    <w:basedOn w:val="Normal"/>
    <w:link w:val="FooterChar"/>
    <w:uiPriority w:val="99"/>
    <w:unhideWhenUsed/>
    <w:rsid w:val="00586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531"/>
    <w:rPr>
      <w:lang w:bidi="ar-TN"/>
    </w:rPr>
  </w:style>
  <w:style w:type="character" w:styleId="Hyperlink">
    <w:name w:val="Hyperlink"/>
    <w:basedOn w:val="DefaultParagraphFont"/>
    <w:uiPriority w:val="99"/>
    <w:unhideWhenUsed/>
    <w:rsid w:val="00667D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ncans@mennoniteus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8D06C-635E-4D81-B906-D2E05511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Duncan Smith</dc:creator>
  <cp:keywords/>
  <dc:description/>
  <cp:lastModifiedBy>Duncan Smith</cp:lastModifiedBy>
  <cp:revision>6</cp:revision>
  <cp:lastPrinted>2020-06-03T15:17:00Z</cp:lastPrinted>
  <dcterms:created xsi:type="dcterms:W3CDTF">2020-06-03T15:06:00Z</dcterms:created>
  <dcterms:modified xsi:type="dcterms:W3CDTF">2020-06-17T21:31:00Z</dcterms:modified>
</cp:coreProperties>
</file>