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562F" w14:textId="77777777" w:rsidR="00B249C2" w:rsidRDefault="00B249C2"/>
    <w:p w14:paraId="504840C9" w14:textId="0B41B62C" w:rsidR="00B5533F" w:rsidRPr="00B5533F" w:rsidRDefault="00A10B4D" w:rsidP="009D60C7">
      <w:pPr>
        <w:jc w:val="center"/>
        <w:rPr>
          <w:b/>
          <w:bCs/>
        </w:rPr>
      </w:pPr>
      <w:r>
        <w:rPr>
          <w:b/>
          <w:bCs/>
        </w:rPr>
        <w:t>Statement of Arrangements between Area Conference and Mennonite Church USA</w:t>
      </w:r>
    </w:p>
    <w:p w14:paraId="36D38903" w14:textId="77777777" w:rsidR="00B5533F" w:rsidRDefault="00B5533F"/>
    <w:p w14:paraId="4A55A0DA" w14:textId="4C02F323" w:rsidR="0014536C" w:rsidRDefault="006F0974" w:rsidP="00A10B4D">
      <w:r>
        <w:t>As an area conference of Mennonite Church USA, &lt; name of conference&gt;, a</w:t>
      </w:r>
      <w:r w:rsidR="00C174D3">
        <w:t>grees</w:t>
      </w:r>
      <w:r>
        <w:t xml:space="preserve"> to:</w:t>
      </w:r>
    </w:p>
    <w:p w14:paraId="40C7D487" w14:textId="3C14A77F" w:rsidR="006B048E" w:rsidRDefault="006B048E" w:rsidP="006F0974">
      <w:pPr>
        <w:pStyle w:val="ListParagraph"/>
        <w:numPr>
          <w:ilvl w:val="0"/>
          <w:numId w:val="3"/>
        </w:numPr>
      </w:pPr>
      <w:r>
        <w:t>Affirm A Shared Understanding of Ministerial leadership and the Prevention &amp; Accountability Resource of MC USA as guiding documents in defining, preventing and responding to abuse and misconduct by credentialed leaders</w:t>
      </w:r>
    </w:p>
    <w:p w14:paraId="4AE969AB" w14:textId="6DC1D9A7" w:rsidR="00442561" w:rsidRDefault="00882EA9" w:rsidP="006F0974">
      <w:pPr>
        <w:pStyle w:val="ListParagraph"/>
        <w:numPr>
          <w:ilvl w:val="0"/>
          <w:numId w:val="3"/>
        </w:numPr>
      </w:pPr>
      <w:r>
        <w:t>Appoint a conference safety liaison (</w:t>
      </w:r>
      <w:proofErr w:type="spellStart"/>
      <w:r>
        <w:t>csl</w:t>
      </w:r>
      <w:proofErr w:type="spellEnd"/>
      <w:r>
        <w:t>), paid staff or volunteer, responsible for</w:t>
      </w:r>
      <w:r w:rsidR="00442561">
        <w:t>:</w:t>
      </w:r>
    </w:p>
    <w:p w14:paraId="49F07FEE" w14:textId="0B7CB99D" w:rsidR="006F0974" w:rsidRDefault="003A23D7" w:rsidP="00442561">
      <w:pPr>
        <w:pStyle w:val="ListParagraph"/>
        <w:numPr>
          <w:ilvl w:val="1"/>
          <w:numId w:val="3"/>
        </w:numPr>
      </w:pPr>
      <w:r>
        <w:t>oversight of</w:t>
      </w:r>
      <w:r w:rsidR="00BA0ED7">
        <w:t xml:space="preserve"> the abuse prevention and accountability processes, for</w:t>
      </w:r>
      <w:r>
        <w:t xml:space="preserve"> all </w:t>
      </w:r>
      <w:proofErr w:type="gramStart"/>
      <w:r>
        <w:t>credentialed</w:t>
      </w:r>
      <w:proofErr w:type="gramEnd"/>
      <w:r>
        <w:t xml:space="preserve"> leaders in the area conference</w:t>
      </w:r>
      <w:r w:rsidR="00442561">
        <w:t xml:space="preserve">. </w:t>
      </w:r>
      <w:r>
        <w:t xml:space="preserve"> </w:t>
      </w:r>
      <w:r w:rsidR="00882EA9">
        <w:t xml:space="preserve"> </w:t>
      </w:r>
    </w:p>
    <w:p w14:paraId="60D242BD" w14:textId="250DA418" w:rsidR="00F867F4" w:rsidRDefault="00F867F4" w:rsidP="00442561">
      <w:pPr>
        <w:pStyle w:val="ListParagraph"/>
        <w:numPr>
          <w:ilvl w:val="1"/>
          <w:numId w:val="3"/>
        </w:numPr>
      </w:pPr>
      <w:r>
        <w:t xml:space="preserve">Participation in misconduct response team processes as required, in the event of misconduct </w:t>
      </w:r>
      <w:proofErr w:type="gramStart"/>
      <w:r>
        <w:t>in</w:t>
      </w:r>
      <w:proofErr w:type="gramEnd"/>
      <w:r>
        <w:t xml:space="preserve"> one’s own conference, or requested, in the event of misconduct </w:t>
      </w:r>
      <w:proofErr w:type="gramStart"/>
      <w:r>
        <w:t>in</w:t>
      </w:r>
      <w:proofErr w:type="gramEnd"/>
      <w:r>
        <w:t xml:space="preserve"> another area conference. </w:t>
      </w:r>
    </w:p>
    <w:p w14:paraId="580697EB" w14:textId="1654E707" w:rsidR="003A2E64" w:rsidRDefault="003A2E64" w:rsidP="00442561">
      <w:pPr>
        <w:pStyle w:val="ListParagraph"/>
        <w:numPr>
          <w:ilvl w:val="1"/>
          <w:numId w:val="3"/>
        </w:numPr>
      </w:pPr>
      <w:r>
        <w:t xml:space="preserve">Discharging of all responsibilities of a CSL </w:t>
      </w:r>
      <w:proofErr w:type="gramStart"/>
      <w:r>
        <w:t>per</w:t>
      </w:r>
      <w:proofErr w:type="gramEnd"/>
      <w:r>
        <w:t xml:space="preserve"> the job description in the Prevention and Accountability Resource</w:t>
      </w:r>
      <w:r w:rsidR="00D010BD">
        <w:t xml:space="preserve"> (</w:t>
      </w:r>
      <w:proofErr w:type="spellStart"/>
      <w:r w:rsidR="00D010BD">
        <w:t>pg</w:t>
      </w:r>
      <w:proofErr w:type="spellEnd"/>
      <w:r w:rsidR="00D010BD">
        <w:t xml:space="preserve"> 33)</w:t>
      </w:r>
      <w:r>
        <w:t>.</w:t>
      </w:r>
    </w:p>
    <w:p w14:paraId="4DF35A51" w14:textId="7DE826A0" w:rsidR="00FF6141" w:rsidRDefault="00FF6141" w:rsidP="00442561">
      <w:pPr>
        <w:pStyle w:val="ListParagraph"/>
        <w:numPr>
          <w:ilvl w:val="1"/>
          <w:numId w:val="3"/>
        </w:numPr>
      </w:pPr>
      <w:r>
        <w:t>Coordinate all abuse prevention training for credentialed leaders, lay leaders and congregations in the area conference in coordination with the Safe Church ministry of MC USA.</w:t>
      </w:r>
    </w:p>
    <w:p w14:paraId="478F8CAF" w14:textId="438AD962" w:rsidR="00C174D3" w:rsidRDefault="00C174D3" w:rsidP="00442561">
      <w:pPr>
        <w:pStyle w:val="ListParagraph"/>
        <w:numPr>
          <w:ilvl w:val="1"/>
          <w:numId w:val="3"/>
        </w:numPr>
      </w:pPr>
      <w:r>
        <w:t>Pay a</w:t>
      </w:r>
      <w:r w:rsidR="00F938E8">
        <w:t>n annual fee, per credential leader, in the amount of $</w:t>
      </w:r>
    </w:p>
    <w:p w14:paraId="05EC9904" w14:textId="0DAD9E2E" w:rsidR="00101A2A" w:rsidRDefault="00C174D3" w:rsidP="00C174D3">
      <w:r>
        <w:t>Mennonite Church USA agrees to:</w:t>
      </w:r>
    </w:p>
    <w:p w14:paraId="6EF51327" w14:textId="3C2A6A7F" w:rsidR="0035286B" w:rsidRDefault="0035286B" w:rsidP="0035286B">
      <w:pPr>
        <w:pStyle w:val="ListParagraph"/>
        <w:numPr>
          <w:ilvl w:val="0"/>
          <w:numId w:val="4"/>
        </w:numPr>
      </w:pPr>
      <w:proofErr w:type="gramStart"/>
      <w:r>
        <w:t>Staff</w:t>
      </w:r>
      <w:proofErr w:type="gramEnd"/>
      <w:r>
        <w:t xml:space="preserve"> a denominational minister for church safety responsible for</w:t>
      </w:r>
    </w:p>
    <w:p w14:paraId="51B9E227" w14:textId="12076F7D" w:rsidR="0035286B" w:rsidRDefault="0035286B" w:rsidP="0035286B">
      <w:pPr>
        <w:pStyle w:val="ListParagraph"/>
        <w:numPr>
          <w:ilvl w:val="1"/>
          <w:numId w:val="4"/>
        </w:numPr>
      </w:pPr>
      <w:r>
        <w:t xml:space="preserve">Providing administrative leadership for the abuse prevention and response ministry of MC USA and MC USA area conferences. </w:t>
      </w:r>
    </w:p>
    <w:p w14:paraId="14F93BAD" w14:textId="1161C2AB" w:rsidR="0035286B" w:rsidRDefault="0035286B" w:rsidP="0035286B">
      <w:pPr>
        <w:pStyle w:val="ListParagraph"/>
        <w:numPr>
          <w:ilvl w:val="1"/>
          <w:numId w:val="4"/>
        </w:numPr>
      </w:pPr>
      <w:r>
        <w:t xml:space="preserve">Lead </w:t>
      </w:r>
      <w:r w:rsidR="00A40AC7">
        <w:t>all misconduct complaint response team processes.</w:t>
      </w:r>
    </w:p>
    <w:p w14:paraId="37A260A9" w14:textId="7E46C938" w:rsidR="00A40AC7" w:rsidRDefault="00A40AC7" w:rsidP="0035286B">
      <w:pPr>
        <w:pStyle w:val="ListParagraph"/>
        <w:numPr>
          <w:ilvl w:val="1"/>
          <w:numId w:val="4"/>
        </w:numPr>
      </w:pPr>
      <w:r>
        <w:t xml:space="preserve">Provide a training framework, including specific </w:t>
      </w:r>
      <w:proofErr w:type="gramStart"/>
      <w:r>
        <w:t>trainings</w:t>
      </w:r>
      <w:proofErr w:type="gramEnd"/>
      <w:r>
        <w:t xml:space="preserve"> online and in person, in support of CSLs, </w:t>
      </w:r>
      <w:proofErr w:type="gramStart"/>
      <w:r>
        <w:t>credentialed</w:t>
      </w:r>
      <w:proofErr w:type="gramEnd"/>
      <w:r>
        <w:t xml:space="preserve"> leaders and congregational leaders.</w:t>
      </w:r>
    </w:p>
    <w:p w14:paraId="7F10E215" w14:textId="79AF4467" w:rsidR="00A40AC7" w:rsidRDefault="00A40AC7" w:rsidP="0035286B">
      <w:pPr>
        <w:pStyle w:val="ListParagraph"/>
        <w:numPr>
          <w:ilvl w:val="1"/>
          <w:numId w:val="4"/>
        </w:numPr>
      </w:pPr>
      <w:r>
        <w:t>Discharging all responsibilities in the DMCS job description (pg. 32)</w:t>
      </w:r>
    </w:p>
    <w:p w14:paraId="7E9F3C02" w14:textId="6A457815" w:rsidR="00101A2A" w:rsidRDefault="00A40AC7" w:rsidP="00C174D3">
      <w:pPr>
        <w:pStyle w:val="ListParagraph"/>
        <w:numPr>
          <w:ilvl w:val="1"/>
          <w:numId w:val="4"/>
        </w:numPr>
      </w:pPr>
      <w:r>
        <w:t xml:space="preserve">Develop and maintain a pool of funds to be utilized </w:t>
      </w:r>
      <w:r w:rsidR="00086784">
        <w:t xml:space="preserve">in the event of sexual misconduct complaints or other complaints requiring professional, independent investigations. </w:t>
      </w:r>
    </w:p>
    <w:p w14:paraId="179FE692" w14:textId="7A8C6D51" w:rsidR="00B92FBF" w:rsidRDefault="00B92FBF" w:rsidP="00C174D3">
      <w:pPr>
        <w:pStyle w:val="ListParagraph"/>
        <w:numPr>
          <w:ilvl w:val="1"/>
          <w:numId w:val="4"/>
        </w:numPr>
      </w:pPr>
      <w:r>
        <w:t>Train and maintain a pool of investigators, available for misconduct complaint investigations with MC USA, including congregational complaints.</w:t>
      </w:r>
    </w:p>
    <w:sectPr w:rsidR="00B92F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56202" w14:textId="77777777" w:rsidR="005761D4" w:rsidRDefault="005761D4" w:rsidP="00B5533F">
      <w:pPr>
        <w:spacing w:after="0" w:line="240" w:lineRule="auto"/>
      </w:pPr>
      <w:r>
        <w:separator/>
      </w:r>
    </w:p>
  </w:endnote>
  <w:endnote w:type="continuationSeparator" w:id="0">
    <w:p w14:paraId="7AB4C9B4" w14:textId="77777777" w:rsidR="005761D4" w:rsidRDefault="005761D4" w:rsidP="00B5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6E53D37A" w:rsidR="00B5533F" w:rsidRPr="00A1447B" w:rsidRDefault="004745B1" w:rsidP="00A1447B">
    <w:pPr>
      <w:pStyle w:val="Footer"/>
      <w:rPr>
        <w:b/>
        <w:bCs/>
      </w:rPr>
    </w:pPr>
    <w:r>
      <w:rPr>
        <w:b/>
        <w:bCs/>
      </w:rPr>
      <w:t>F</w:t>
    </w:r>
    <w:r w:rsidR="00A1447B" w:rsidRPr="00A1447B">
      <w:rPr>
        <w:b/>
        <w:bCs/>
      </w:rPr>
      <w:t xml:space="preserve"> </w:t>
    </w:r>
    <w:r w:rsidR="00B06AC3">
      <w:rPr>
        <w:b/>
        <w:bCs/>
      </w:rPr>
      <w:t>2</w:t>
    </w:r>
    <w:r w:rsidR="00A1447B" w:rsidRPr="00A1447B">
      <w:rPr>
        <w:b/>
        <w:bCs/>
      </w:rPr>
      <w:t xml:space="preserve">        </w:t>
    </w:r>
    <w:r w:rsidR="00A1447B" w:rsidRPr="00A1447B">
      <w:t xml:space="preserve">Prevention &amp; </w:t>
    </w:r>
    <w:proofErr w:type="gramStart"/>
    <w:r w:rsidR="00A1447B" w:rsidRPr="00A1447B">
      <w:t>Accountability  2025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6BD1D" w14:textId="77777777" w:rsidR="005761D4" w:rsidRDefault="005761D4" w:rsidP="00B5533F">
      <w:pPr>
        <w:spacing w:after="0" w:line="240" w:lineRule="auto"/>
      </w:pPr>
      <w:r>
        <w:separator/>
      </w:r>
    </w:p>
  </w:footnote>
  <w:footnote w:type="continuationSeparator" w:id="0">
    <w:p w14:paraId="7EFA5AE1" w14:textId="77777777" w:rsidR="005761D4" w:rsidRDefault="005761D4" w:rsidP="00B5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Default="00B5533F" w:rsidP="00B5533F">
    <w:pPr>
      <w:pStyle w:val="Header"/>
      <w:tabs>
        <w:tab w:val="clear" w:pos="4680"/>
        <w:tab w:val="clear" w:pos="9360"/>
        <w:tab w:val="left" w:pos="1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945DC" wp14:editId="6497CC09">
          <wp:simplePos x="0" y="0"/>
          <wp:positionH relativeFrom="column">
            <wp:posOffset>641350</wp:posOffset>
          </wp:positionH>
          <wp:positionV relativeFrom="paragraph">
            <wp:posOffset>-455930</wp:posOffset>
          </wp:positionV>
          <wp:extent cx="1092200" cy="1033780"/>
          <wp:effectExtent l="0" t="0" r="0" b="0"/>
          <wp:wrapThrough wrapText="bothSides">
            <wp:wrapPolygon edited="0">
              <wp:start x="0" y="0"/>
              <wp:lineTo x="0" y="21096"/>
              <wp:lineTo x="21098" y="21096"/>
              <wp:lineTo x="21098" y="0"/>
              <wp:lineTo x="0" y="0"/>
            </wp:wrapPolygon>
          </wp:wrapThrough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447018" wp14:editId="1B6F3A69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Through wrapText="bothSides">
            <wp:wrapPolygon edited="0">
              <wp:start x="0" y="0"/>
              <wp:lineTo x="0" y="21000"/>
              <wp:lineTo x="21438" y="21000"/>
              <wp:lineTo x="21438" y="0"/>
              <wp:lineTo x="0" y="0"/>
            </wp:wrapPolygon>
          </wp:wrapThrough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34DDD"/>
    <w:multiLevelType w:val="hybridMultilevel"/>
    <w:tmpl w:val="BC9A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2"/>
  </w:num>
  <w:num w:numId="2" w16cid:durableId="495149587">
    <w:abstractNumId w:val="1"/>
  </w:num>
  <w:num w:numId="3" w16cid:durableId="1265260545">
    <w:abstractNumId w:val="3"/>
  </w:num>
  <w:num w:numId="4" w16cid:durableId="136034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81DBC"/>
    <w:rsid w:val="00086784"/>
    <w:rsid w:val="00101A2A"/>
    <w:rsid w:val="0014536C"/>
    <w:rsid w:val="0035286B"/>
    <w:rsid w:val="003A23D7"/>
    <w:rsid w:val="003A2E64"/>
    <w:rsid w:val="00442561"/>
    <w:rsid w:val="004745B1"/>
    <w:rsid w:val="004B0CB7"/>
    <w:rsid w:val="00512184"/>
    <w:rsid w:val="005761D4"/>
    <w:rsid w:val="00581B68"/>
    <w:rsid w:val="006778D7"/>
    <w:rsid w:val="006B048E"/>
    <w:rsid w:val="006F0974"/>
    <w:rsid w:val="00703882"/>
    <w:rsid w:val="00882EA9"/>
    <w:rsid w:val="009D60C7"/>
    <w:rsid w:val="00A10B4D"/>
    <w:rsid w:val="00A1447B"/>
    <w:rsid w:val="00A35456"/>
    <w:rsid w:val="00A40AC7"/>
    <w:rsid w:val="00B06AC3"/>
    <w:rsid w:val="00B249C2"/>
    <w:rsid w:val="00B5533F"/>
    <w:rsid w:val="00B92FBF"/>
    <w:rsid w:val="00BA0ED7"/>
    <w:rsid w:val="00BE3412"/>
    <w:rsid w:val="00C174D3"/>
    <w:rsid w:val="00D010BD"/>
    <w:rsid w:val="00EF48C9"/>
    <w:rsid w:val="00F2017B"/>
    <w:rsid w:val="00F4247C"/>
    <w:rsid w:val="00F867F4"/>
    <w:rsid w:val="00F938E8"/>
    <w:rsid w:val="00FF6141"/>
    <w:rsid w:val="7D0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3F"/>
  </w:style>
  <w:style w:type="paragraph" w:styleId="Footer">
    <w:name w:val="footer"/>
    <w:basedOn w:val="Normal"/>
    <w:link w:val="Foot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3F"/>
  </w:style>
  <w:style w:type="paragraph" w:styleId="FootnoteText">
    <w:name w:val="footnote text"/>
    <w:basedOn w:val="Normal"/>
    <w:link w:val="FootnoteTextCh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C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1668</Characters>
  <Application>Microsoft Office Word</Application>
  <DocSecurity>0</DocSecurity>
  <Lines>32</Lines>
  <Paragraphs>17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Camille Dager</cp:lastModifiedBy>
  <cp:revision>24</cp:revision>
  <dcterms:created xsi:type="dcterms:W3CDTF">2025-01-22T18:49:00Z</dcterms:created>
  <dcterms:modified xsi:type="dcterms:W3CDTF">2025-09-08T03:21:00Z</dcterms:modified>
</cp:coreProperties>
</file>